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1684"/>
      </w:tblGrid>
      <w:tr w:rsidR="004A6650" w:rsidRPr="004A6650" w:rsidTr="004A665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6650" w:rsidRPr="004A6650" w:rsidRDefault="004A6650" w:rsidP="004A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szCs w:val="20"/>
                <w:lang w:eastAsia="pt-BR"/>
              </w:rPr>
              <w:t>Sociedade Auxiliadora Feminina</w:t>
            </w:r>
            <w:r w:rsidRPr="004A6650">
              <w:rPr>
                <w:rFonts w:ascii="Verdana" w:eastAsia="Times New Roman" w:hAnsi="Verdana" w:cs="Times New Roman"/>
                <w:b/>
                <w:bCs/>
                <w:color w:val="008000"/>
                <w:sz w:val="20"/>
                <w:szCs w:val="20"/>
                <w:lang w:eastAsia="pt-BR"/>
              </w:rPr>
              <w:br/>
              <w:t>PROGRAMA - Tema: Natal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:rsidR="004A6650" w:rsidRPr="004A6650" w:rsidRDefault="004A6650" w:rsidP="004A6650">
            <w:pPr>
              <w:shd w:val="clear" w:color="auto" w:fill="EAF4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5" w:history="1">
              <w:r w:rsidRPr="004A6650">
                <w:rPr>
                  <w:rFonts w:ascii="Times New Roman" w:eastAsia="Times New Roman" w:hAnsi="Times New Roman" w:cs="Times New Roman"/>
                  <w:noProof/>
                  <w:color w:val="666666"/>
                  <w:sz w:val="18"/>
                  <w:szCs w:val="18"/>
                  <w:lang w:eastAsia="pt-BR"/>
                </w:rPr>
                <w:drawing>
                  <wp:inline distT="0" distB="0" distL="0" distR="0">
                    <wp:extent cx="295275" cy="314325"/>
                    <wp:effectExtent l="0" t="0" r="9525" b="9525"/>
                    <wp:docPr id="1" name="Imagem 1" descr="Imprimir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Imprimir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7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6650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lang w:eastAsia="pt-BR"/>
                </w:rPr>
                <w:br/>
              </w:r>
              <w:proofErr w:type="gramStart"/>
              <w:r w:rsidRPr="004A6650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lang w:eastAsia="pt-BR"/>
                </w:rPr>
                <w:t>imprimir</w:t>
              </w:r>
              <w:proofErr w:type="gramEnd"/>
            </w:hyperlink>
          </w:p>
        </w:tc>
      </w:tr>
    </w:tbl>
    <w:p w:rsidR="004A6650" w:rsidRPr="004A6650" w:rsidRDefault="004A6650" w:rsidP="004A665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4A6650" w:rsidRPr="004A6650" w:rsidTr="004A66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(Este programa foi idealiz</w:t>
            </w:r>
            <w:bookmarkStart w:id="0" w:name="_GoBack"/>
            <w:bookmarkEnd w:id="0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ado para encerramento de ano, geralmente realizado no mês de dezembro; programar a participação do maior número de sócias possível)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- Saudação / Motivo da Reunião (Presidente da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SAF)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Oração de Louvor e Adoração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 Poesia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Presente de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Natal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</w:t>
            </w:r>
            <w:proofErr w:type="spellStart"/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Rev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Thiago R Rocha)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Neste Natal, queria um só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presente: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entre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todos melhor compreensão.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Queria ver alegre toda a gente,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havendo amor em cada coração.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Neste Natal ficava bem contente,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se entre todos houvesse mais união.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Que houvesse paz, paz mais permanente,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cada um fosse tido como irmão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Neste Natal, queria que dos céus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descessem, outra vez, anjos de Deus,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com a canção, que muita fé nos traz: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"Glória a Deus seja dada nas alturas,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cantem louvores todas criaturas,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 haja paz entre os homens, muita paz.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- 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Louvor - "Adoração" (Hino 231 -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HNC)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Jogral - 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pt-BR"/>
              </w:rPr>
              <w:t>O Nome de Jesus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 (</w:t>
            </w:r>
            <w:proofErr w:type="spell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Aderita</w:t>
            </w:r>
            <w:proofErr w:type="spell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Alves da Silva)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Todos -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Muito antes do Messias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À terra vir habitar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Seu Pai procurou com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amor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Um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lindo nome lhe dar.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Seu nome será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Maravilhoso,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Porque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maravilhas ele fará,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Fará prodígios e curas,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Até mortos ressuscitará.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2 -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Conselheiro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Porque conselhos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dará,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Através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sermões e parábolas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Que ao povo pregará.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3 -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Deus Forte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Pois a tudo vencerá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Vencerá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até a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morte,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Porque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ressuscitará.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pt-BR"/>
              </w:rPr>
              <w:t>4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Príncipe da Paz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Porque a paz pregará.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 quem for pacificador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Bem-aventurado será.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5 -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Pai da Eternidade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Porque eterno ele é.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Ele estava no princípio com Deus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Reconciliando o mundo através da fé.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6 -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Emanuel,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"Deus Conosco" - quer dizer.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Quem o buscar de coração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Ele pode socorrer.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7 -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Seu nome será Cristo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Porque será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sofredor,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Será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ferido, humilhado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 pregado numa cruz de horror.</w:t>
            </w:r>
          </w:p>
          <w:p w:rsidR="004A6650" w:rsidRPr="004A6650" w:rsidRDefault="004A6650" w:rsidP="004A665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Todos -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JESUS - é o mais belo nome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Acima de todos está.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"Que Jesus Cristo é o Senhor!"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Toda língua confessará.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 Leitura Bíblica Alternada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Lucas 2. 8-20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(Nova Tradução na Linguagem de Hoje)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  <w:r w:rsidRPr="004A66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819275"/>
                  <wp:effectExtent l="0" t="0" r="0" b="9525"/>
                  <wp:wrapSquare wrapText="bothSides"/>
                  <wp:docPr id="2" name="Imagem 2" descr="http://www.saf.org.br/sugestao_programas/images/na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af.org.br/sugestao_programas/images/na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pt-BR"/>
              </w:rPr>
              <w:t>Os Pastores e os Anjos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8. Naquela região havia pastores que estavam passando a noite nos campos, tomando conta dos rebanhos de ovelhas.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9. Então um anjo do Senhor apareceu, e a luz gloriosa do Senhor brilhou por cima dos pastores. Eles ficaram com muito medo,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10. mas o anjo disse: - Não tenham medo! Estou aqui a fim de trazer uma boa notícia para vocês, e ela será motivo de grande alegria também para todo o povo!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11. Hoje mesmo, na cidade de Belém, nasceu o Salvador de vocês - o Messias, o Senhor!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12. Esta será a prova: vocês encontrarão uma criancinha enrolada em panos e deitada numa manjedoura.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13. No mesmo instante apareceu junto com o anjo uma multidão de outros anjos, como se fosse um exército celestial. Eles cantavam hinos de louvor a Deus, dizendo: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14. Glória a Deus nas maiores alturas do céu! E paz na terra para as pessoas a quem ele quer bem!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15. Quando os anjos voltaram para o céu, os pastores disseram uns aos outros: - Vamos até Belém para ver o que aconteceu; vamos ver aquilo que o Senhor nos contou.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16 . Eles foram depressa, e encontraram Maria e José, e viram o menino deitado</w:t>
            </w:r>
            <w:r w:rsidRPr="004A66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 manjedoura.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17. Então contaram o que os anjos tinham dito a respeito dele.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18. Todos os que ouviram o que os pastores disseram ficaram muito admirados.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19. Maria guardava todas essas coisas no seu coração e pensava muito nelas.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20. Então o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pastores voltaram para os campos, cantando hinos de louvor a Deus pelo que tinham ouvido e visto. E tudo tinha acontecido como o anjo havia falado.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- Louvor - "Jesus Nasceu" (Hino 237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HNC)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Poesia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PAZ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Palavra pequena de gigantesco significado.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É pequena, por isso o mundo teme por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ela!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É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gigantesca, o Universo deseja apoiar-se nela!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Onde há paz, há felicidade.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Felicidade perfeita só existe em Deus.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Sem Deus não existe paz.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Quando Deus se fez homem no Dia de Natal ,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Os anjos afirmaram que a felicidade ia ao encontro dos homens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 desceram pelos ares cantando harmoniosamente: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"Glória a Deus nas alturas e paz na terra aos homens de boa vontade".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Paz!... Que os homens tenham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paz!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não é ausência de dor. É dor com amor.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ausência de espinhos. É presença de rosas.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noite escura. É o céu com estrelas.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ausência de ofensas. É a presença de perdão.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exigir. É saber renunciar.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são algemas partidas. São mãos entrelaçadas.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concordar. É saber coexistir.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esquecer com amargura. É sorrir com brandura.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Paz não é somente transigir.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È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compreender.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fogo que queima. É chama que aquece.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Paz não é fuga. É o encontro final.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E o homem que soube construir a paz para seu irmão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Se unirá ao coro dos anjos para bem cumprir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A mensagem da manjedoura de Belém: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"Paz na terra aos homens de boa vontade!"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- Oração </w:t>
            </w:r>
            <w:proofErr w:type="spell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Intercessória</w:t>
            </w:r>
            <w:proofErr w:type="spell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aos pares de mãos dadas</w:t>
            </w:r>
            <w:r w:rsidRPr="004A6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- Louvor - "Em Linda Noite" (Hino 236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NC)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MENSAGEM DRAMATIZADA - "Um Sonho de Natal"</w:t>
            </w:r>
          </w:p>
          <w:p w:rsidR="004A6650" w:rsidRPr="004A6650" w:rsidRDefault="004A6650" w:rsidP="004A66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Personagens: dona de casa, mulher com frio, mulher com fome, </w:t>
            </w:r>
            <w:proofErr w:type="spell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ex-presidiária</w:t>
            </w:r>
            <w:proofErr w:type="spellEnd"/>
          </w:p>
          <w:p w:rsidR="004A6650" w:rsidRPr="004A6650" w:rsidRDefault="004A6650" w:rsidP="004A66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Cenário: sala de uma casa, mesa, cadeiras, Bíblia em cima da mesa, na parede um calendário</w:t>
            </w:r>
          </w:p>
          <w:p w:rsidR="004A6650" w:rsidRPr="004A6650" w:rsidRDefault="004A6650" w:rsidP="004A665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Material a ser usado no decorrer da peça: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toalhinha de centro de mesa, jarra com </w:t>
            </w:r>
            <w:proofErr w:type="spellStart"/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flores,flanela</w:t>
            </w:r>
            <w:proofErr w:type="spellEnd"/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de limpeza, toalha de mesa grande, 2 pratos, talheres, copos, um refratário com alimento, um agasalho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(entra em cena, olha o calendário) - Hoje é dia 24 de dezembro! Como passa rápido o tempo! - (para um pouco, pensativa) - Tive um sonho esta noite... Sonhei que Jesus vinha me visitar... Foi tão real!! Eu gostaria mesmo que fosse verdade. No Natal todos têm a casa cheia de parentes, muita festa, muita comida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...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mas eu estarei sozinha, ninguém virá a minha casa. Meu esposo, meus pais, meus irmãos ...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todos Deus levou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. Meu filho mora em outra cidade, longe daqui, e vai passar o Natal com a família da esposa. Está certo! Não estou reclamando. Filho são presentes preciosos que o Senhor nos dá. Temos que cuidar bem deles, alimentá-los, cuidar de sua saúde, dar-lhes instrução, e principalmente ensiná-los no caminho do Senhor. Graças a Deus fiz tudo isso, tenho minha consciência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tranqüila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Hoje, meu filho é diácono na igreja dele. Mas... quando os filhos casam, eles formam outra família e têm que viver a vida deles.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- para um pouco, pensativa - Eu gostaria muito que Jesus viesse passar o Natal comigo... Quem sabe ele virá mesmo!!?? Já sei! Vou arrumar a casa para recebê-lo, arrumar a sala, o seu quarto e depois vou preparar uma ceia gostosa para ele. Farei o 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 xml:space="preserve">melhor que puder! Afinal, Jesus é o meu Salvador, o meu Rei, o Senhor da minha vida! Ele merece o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melhor!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arruma a mesa da sala, tira a poeira e sai de cena dizendo que vai arrumar o quarto e preparar a comida - depois de alguns instantes, batem à porta - dona da casa volta e atende quem chega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MULHER COM FRIO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Senhora, por favor, será que tem um casaco velho, ou um que não lhe sirva mais, para me dar? Começou a chover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... Estou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com muito frio!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Logo agora? Estou tão ocupada! Espero a visita de alguém muito importante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...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Mas também não posso deixá-la aí fora passado frio... Entre e sente-se um pouco para descansar, enquanto vou buscar um agasalho.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 sai de cena, depois de alguns instantes, volta com o casaco e dá à pobre mulher -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MULHER COM FRIO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Muito obrigada, senhora. Deus lhe pague e lhe dê um feliz Natal! (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sai)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Espero que ninguém me interrompa mais. Ainda tenho tanto que fazer... terminar de assar o peru no forno, fazer a farofa, a maionese, a salada de frutas...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- sai de cena - ouve-se barulho de panelas, pratos, talheres - mais uns instantes e batem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á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porta - dona de casa volta para atender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MULHER COM FOME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Por favor, senhora, me ajude. Há três dias não como nada, estou tão fraca, acho que vou desmaiar... (e faz de conta que está caindo)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Meu Deus! Mais essa! Estou tão ocupada! Daqui há pouco minha visita chega, e ainda não terminei de fazer tudo! - (para um pouco, depois socorre a mulher) - Venha, minha filha, vou ajudá-la. Entre, sente-se um pouco para descansar. Espere só um pouquinho que vou trazer-lhe uma comida gostosa, quentinha, água fresca... - (vai até o público, fala como que contando um segredo) - Acho que meu ilustre visitante não vai se importar de eu dar um pouco de sua comida para esta pobre mulher.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 sai de cena, depois volta com um prato de comida e um copo de água - senta-se à mesa também, enquanto a mulher finge comer - terminando, esta sai, agradecendo.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MULHER COM FOME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Muito obrigada, senhora! Que Deus lhe dê em dobro! Que a senhora seja muito feliz!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 (falando, enquanto recolhe prato e copo) - Já anoiteceu e Jesus ainda não veio... Vou me sentar para esperá-lo - (senta-se, toma a Bíblia que está na mesa e finge ler, quando novamente batem à porta) - Agora é Ele!!! - (vai correndo atender)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MULHER EX-PRESIDIÁRIA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 - Senhora, me perdoe estar incomodando a esta hora da noite... vi a luz de sua casa acesa e resolvi bater... sou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ex-presidiária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, por bom comportamento fui solta ontem, agora sou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livre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mas não tenho para onde ir. Estou procurando meus parentes, ou alguém que me dê um emprego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... Será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que posso dormir em sua casa esta noite? Qualquer cantinho serve... está chovendo, está frio...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é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só deixar eu ficar num cantinho abrigado, amanhã cedinho irei embora. Por favor... - (e começa a enxugar as lágrimas que correm de seus olhos)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O dia todo esperei por uma visita muito importante. Arrumei a casa, preparei a melhor ceia de Natal, mas meu visitante não chegou. Acho que ele não vem mais. Entre! Vamos passar a noite de Natal juntas. Vamos comer e depois você irá dormir na cama fofinha que preparei para meu visitante.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lastRenderedPageBreak/>
              <w:t>- faz a mulher sentar-se à mesa - vai e volta, guarda a jarra de flores, traz a tolha de mesa, pratos, talher, copos, um refratário - arruma tudo e senta-se também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 - Antes de comer, vamos ler a Bíblia. Hoje é Natal, o dia em que Jesus nasceu. Eu amo Jesus porque ele morreu na cruz por mim, e por você também, querida amiga (dirige-se à </w:t>
            </w:r>
            <w:proofErr w:type="spell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ex-presidiária</w:t>
            </w:r>
            <w:proofErr w:type="spell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). Entregue o seu coração a Ele e você nunca mais estará sozinha, Ele vai ajudá-la a resolver seus problemas. Creia de todo o seu coração, nada é impossível para Jesus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 toma a Bíblia e lê, em voz pausada e alta: </w:t>
            </w:r>
            <w:proofErr w:type="spell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Mt</w:t>
            </w:r>
            <w:proofErr w:type="spell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25. 31-40 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ao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terminar, as duas se abraçam e a dona de casa diz: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 - Obrigada, Jesus! Agora entendo. Meu sonho se realizou: você não veio pessoalmente em minha casa, mas eu sinto a sua presença real aqui em meu coração! Este é o meu melhor </w:t>
            </w:r>
            <w:proofErr w:type="gramStart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Natal!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entram as outras 2 mulheres e vão abraçar também a dona de casa, que se dirige ao público -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DONA DE CASA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- Que isto possa acontecer em todos os lares, no Dia de Natal: Cristo estar presente como o convidado mais importante, abençoando toda a família!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- Louvor - "Louvor Angelical" (Hino 240 </w:t>
            </w:r>
            <w:proofErr w:type="gramStart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NC)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  <w:t>-</w:t>
            </w:r>
            <w:proofErr w:type="gramEnd"/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Oração Final de Gratidão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PARTE SOCIAL</w:t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Entrega de lembrancinhas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>Revelação da "Amiga Oculta" (Durante as férias, você deve estar orando por sua Amiga)</w:t>
            </w:r>
          </w:p>
          <w:p w:rsidR="004A6650" w:rsidRPr="004A6650" w:rsidRDefault="004A6650" w:rsidP="004A66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65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CONFRATERNIZAÇÃO FINAL -</w:t>
            </w:r>
            <w:r w:rsidRPr="004A665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Lanche</w:t>
            </w:r>
          </w:p>
        </w:tc>
      </w:tr>
    </w:tbl>
    <w:p w:rsidR="00EE4AEB" w:rsidRPr="004A6650" w:rsidRDefault="004A6650" w:rsidP="004A6650"/>
    <w:sectPr w:rsidR="00EE4AEB" w:rsidRPr="004A6650" w:rsidSect="004A665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19E5"/>
    <w:multiLevelType w:val="multilevel"/>
    <w:tmpl w:val="403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A465C"/>
    <w:multiLevelType w:val="multilevel"/>
    <w:tmpl w:val="15C6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50"/>
    <w:rsid w:val="00001C6D"/>
    <w:rsid w:val="004A6650"/>
    <w:rsid w:val="00A1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55303-061C-4C63-B4D5-ACC745D8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A66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024">
          <w:marLeft w:val="0"/>
          <w:marRight w:val="0"/>
          <w:marTop w:val="0"/>
          <w:marBottom w:val="0"/>
          <w:divBdr>
            <w:top w:val="single" w:sz="6" w:space="2" w:color="444444"/>
            <w:left w:val="single" w:sz="6" w:space="2" w:color="444444"/>
            <w:bottom w:val="single" w:sz="6" w:space="2" w:color="444444"/>
            <w:right w:val="single" w:sz="6" w:space="2" w:color="44444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printit(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Santos Batista</dc:creator>
  <cp:keywords/>
  <dc:description/>
  <cp:lastModifiedBy>Damares Santos Batista</cp:lastModifiedBy>
  <cp:revision>1</cp:revision>
  <dcterms:created xsi:type="dcterms:W3CDTF">2017-11-23T19:01:00Z</dcterms:created>
  <dcterms:modified xsi:type="dcterms:W3CDTF">2017-11-23T19:06:00Z</dcterms:modified>
</cp:coreProperties>
</file>